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6CF8A" w14:textId="77777777" w:rsidR="00B6666A" w:rsidRPr="0066294D" w:rsidRDefault="00B6666A" w:rsidP="00B6666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ALLEGATO 7</w:t>
      </w:r>
      <w:bookmarkStart w:id="0" w:name="_GoBack"/>
      <w:bookmarkEnd w:id="0"/>
    </w:p>
    <w:p w14:paraId="5574C9A8" w14:textId="77777777" w:rsidR="00B6666A" w:rsidRDefault="00B6666A" w:rsidP="00B6666A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Istanza di partecipazione</w:t>
      </w:r>
    </w:p>
    <w:p w14:paraId="7C691ADA" w14:textId="77777777" w:rsidR="00481B0F" w:rsidRDefault="005E7AF6" w:rsidP="00B6666A">
      <w:pPr>
        <w:spacing w:after="0" w:line="36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[</w:t>
      </w:r>
      <w:r w:rsidR="00481B0F" w:rsidRPr="00B6666A">
        <w:rPr>
          <w:rFonts w:cstheme="minorHAnsi"/>
          <w:b/>
          <w:i/>
          <w:sz w:val="24"/>
          <w:szCs w:val="24"/>
        </w:rPr>
        <w:t>Fac-simile</w:t>
      </w:r>
      <w:r>
        <w:rPr>
          <w:rFonts w:cstheme="minorHAnsi"/>
          <w:b/>
          <w:i/>
          <w:sz w:val="24"/>
          <w:szCs w:val="24"/>
        </w:rPr>
        <w:t>]</w:t>
      </w:r>
    </w:p>
    <w:p w14:paraId="673821D1" w14:textId="77777777" w:rsidR="00B6666A" w:rsidRPr="00B6666A" w:rsidRDefault="00B6666A" w:rsidP="00B6666A">
      <w:pPr>
        <w:spacing w:after="0" w:line="360" w:lineRule="auto"/>
        <w:jc w:val="center"/>
        <w:rPr>
          <w:rFonts w:cstheme="minorHAnsi"/>
          <w:b/>
          <w:i/>
          <w:sz w:val="24"/>
          <w:szCs w:val="24"/>
        </w:rPr>
      </w:pPr>
    </w:p>
    <w:p w14:paraId="6F763C3E" w14:textId="77777777" w:rsidR="00481B0F" w:rsidRPr="00A96E08" w:rsidRDefault="00481B0F" w:rsidP="00D25208">
      <w:pPr>
        <w:spacing w:line="360" w:lineRule="auto"/>
        <w:ind w:right="566"/>
        <w:jc w:val="both"/>
        <w:rPr>
          <w:rFonts w:cstheme="minorHAnsi"/>
          <w:sz w:val="24"/>
          <w:szCs w:val="24"/>
        </w:rPr>
      </w:pPr>
      <w:r w:rsidRPr="00A96E08">
        <w:rPr>
          <w:rFonts w:cstheme="minorHAnsi"/>
          <w:sz w:val="24"/>
          <w:szCs w:val="24"/>
        </w:rPr>
        <w:t xml:space="preserve">Il sottoscritto </w:t>
      </w:r>
      <w:r w:rsidR="009737C3">
        <w:rPr>
          <w:rFonts w:cstheme="minorHAnsi"/>
          <w:sz w:val="24"/>
          <w:szCs w:val="24"/>
        </w:rPr>
        <w:t>[•]</w:t>
      </w:r>
      <w:r w:rsidRPr="00A96E08">
        <w:rPr>
          <w:rFonts w:cstheme="minorHAnsi"/>
          <w:sz w:val="24"/>
          <w:szCs w:val="24"/>
        </w:rPr>
        <w:t xml:space="preserve"> (C.F</w:t>
      </w:r>
      <w:r w:rsidR="009737C3">
        <w:rPr>
          <w:rFonts w:cstheme="minorHAnsi"/>
          <w:sz w:val="24"/>
          <w:szCs w:val="24"/>
        </w:rPr>
        <w:t>. [•]</w:t>
      </w:r>
      <w:r w:rsidRPr="00A96E08">
        <w:rPr>
          <w:rFonts w:cstheme="minorHAnsi"/>
          <w:sz w:val="24"/>
          <w:szCs w:val="24"/>
        </w:rPr>
        <w:t xml:space="preserve">) in qualità di legale rappresentante della Società </w:t>
      </w:r>
      <w:r w:rsidR="009737C3">
        <w:rPr>
          <w:rFonts w:cstheme="minorHAnsi"/>
          <w:sz w:val="24"/>
          <w:szCs w:val="24"/>
        </w:rPr>
        <w:t>[•]</w:t>
      </w:r>
      <w:r w:rsidRPr="00A96E08">
        <w:rPr>
          <w:rFonts w:cstheme="minorHAnsi"/>
          <w:sz w:val="24"/>
          <w:szCs w:val="24"/>
        </w:rPr>
        <w:t xml:space="preserve"> (data e numero di iscrizione nel registro delle Imprese o equivalente in altri Paesi)</w:t>
      </w:r>
      <w:r w:rsidR="009737C3">
        <w:rPr>
          <w:rFonts w:cstheme="minorHAnsi"/>
          <w:sz w:val="24"/>
          <w:szCs w:val="24"/>
        </w:rPr>
        <w:t xml:space="preserve"> [•]</w:t>
      </w:r>
      <w:r w:rsidRPr="00A96E08">
        <w:rPr>
          <w:rFonts w:cstheme="minorHAnsi"/>
          <w:sz w:val="24"/>
          <w:szCs w:val="24"/>
        </w:rPr>
        <w:t xml:space="preserve"> con sede in</w:t>
      </w:r>
      <w:r w:rsidR="009737C3">
        <w:rPr>
          <w:rFonts w:cstheme="minorHAnsi"/>
          <w:sz w:val="24"/>
          <w:szCs w:val="24"/>
        </w:rPr>
        <w:t xml:space="preserve"> [•]</w:t>
      </w:r>
      <w:r w:rsidRPr="00A96E08">
        <w:rPr>
          <w:rFonts w:cstheme="minorHAnsi"/>
          <w:sz w:val="24"/>
          <w:szCs w:val="24"/>
        </w:rPr>
        <w:t xml:space="preserve">, Via </w:t>
      </w:r>
      <w:r w:rsidR="009737C3">
        <w:rPr>
          <w:rFonts w:cstheme="minorHAnsi"/>
          <w:sz w:val="24"/>
          <w:szCs w:val="24"/>
        </w:rPr>
        <w:t>[•]</w:t>
      </w:r>
      <w:r w:rsidRPr="00A96E08">
        <w:rPr>
          <w:rFonts w:cstheme="minorHAnsi"/>
          <w:sz w:val="24"/>
          <w:szCs w:val="24"/>
        </w:rPr>
        <w:t xml:space="preserve">, P.IVA </w:t>
      </w:r>
      <w:r w:rsidR="009737C3">
        <w:rPr>
          <w:rFonts w:cstheme="minorHAnsi"/>
          <w:sz w:val="24"/>
          <w:szCs w:val="24"/>
        </w:rPr>
        <w:t xml:space="preserve">[•] </w:t>
      </w:r>
      <w:r w:rsidRPr="00900EF7">
        <w:rPr>
          <w:rFonts w:cstheme="minorHAnsi"/>
          <w:sz w:val="24"/>
          <w:szCs w:val="24"/>
        </w:rPr>
        <w:t>(la “</w:t>
      </w:r>
      <w:r w:rsidRPr="00900EF7">
        <w:rPr>
          <w:rFonts w:cstheme="minorHAnsi"/>
          <w:b/>
          <w:sz w:val="24"/>
          <w:szCs w:val="24"/>
        </w:rPr>
        <w:t>Società</w:t>
      </w:r>
      <w:r w:rsidRPr="00900EF7">
        <w:rPr>
          <w:rFonts w:cstheme="minorHAnsi"/>
          <w:sz w:val="24"/>
          <w:szCs w:val="24"/>
        </w:rPr>
        <w:t>”)</w:t>
      </w:r>
      <w:r w:rsidR="009737C3">
        <w:rPr>
          <w:rFonts w:cstheme="minorHAnsi"/>
          <w:sz w:val="24"/>
          <w:szCs w:val="24"/>
        </w:rPr>
        <w:t xml:space="preserve"> </w:t>
      </w:r>
    </w:p>
    <w:p w14:paraId="25F21741" w14:textId="77777777" w:rsidR="00481B0F" w:rsidRPr="00A96E08" w:rsidRDefault="00481B0F" w:rsidP="00D25208">
      <w:pPr>
        <w:spacing w:line="360" w:lineRule="auto"/>
        <w:ind w:right="566"/>
        <w:jc w:val="center"/>
        <w:rPr>
          <w:rFonts w:cstheme="minorHAnsi"/>
          <w:b/>
          <w:sz w:val="24"/>
          <w:szCs w:val="24"/>
        </w:rPr>
      </w:pPr>
      <w:proofErr w:type="gramStart"/>
      <w:r w:rsidRPr="00A96E08">
        <w:rPr>
          <w:rFonts w:cstheme="minorHAnsi"/>
          <w:b/>
          <w:sz w:val="24"/>
          <w:szCs w:val="24"/>
        </w:rPr>
        <w:t>oppure</w:t>
      </w:r>
      <w:proofErr w:type="gramEnd"/>
    </w:p>
    <w:p w14:paraId="5372CE7C" w14:textId="77777777" w:rsidR="00481B0F" w:rsidRPr="00A96E08" w:rsidRDefault="00481B0F" w:rsidP="00D25208">
      <w:pPr>
        <w:spacing w:line="360" w:lineRule="auto"/>
        <w:ind w:right="566"/>
        <w:jc w:val="both"/>
        <w:rPr>
          <w:rFonts w:cstheme="minorHAnsi"/>
          <w:sz w:val="24"/>
          <w:szCs w:val="24"/>
        </w:rPr>
      </w:pPr>
      <w:r w:rsidRPr="00A96E08">
        <w:rPr>
          <w:rFonts w:cstheme="minorHAnsi"/>
          <w:sz w:val="24"/>
          <w:szCs w:val="24"/>
        </w:rPr>
        <w:t xml:space="preserve">Il sottoscritto </w:t>
      </w:r>
      <w:r w:rsidR="009737C3">
        <w:rPr>
          <w:rFonts w:cstheme="minorHAnsi"/>
          <w:sz w:val="24"/>
          <w:szCs w:val="24"/>
        </w:rPr>
        <w:t>[•]</w:t>
      </w:r>
      <w:r w:rsidRPr="00A96E08">
        <w:rPr>
          <w:rFonts w:cstheme="minorHAnsi"/>
          <w:sz w:val="24"/>
          <w:szCs w:val="24"/>
        </w:rPr>
        <w:t xml:space="preserve"> in qualità di procuratore speciale, giusta procura speciale autentica nella firma in data </w:t>
      </w:r>
      <w:r w:rsidR="009737C3">
        <w:rPr>
          <w:rFonts w:cstheme="minorHAnsi"/>
          <w:sz w:val="24"/>
          <w:szCs w:val="24"/>
        </w:rPr>
        <w:t>[•]</w:t>
      </w:r>
      <w:r w:rsidR="006F5A88" w:rsidRPr="00A96E08">
        <w:rPr>
          <w:rFonts w:cstheme="minorHAnsi"/>
          <w:sz w:val="24"/>
          <w:szCs w:val="24"/>
        </w:rPr>
        <w:t xml:space="preserve"> dal Notaio in </w:t>
      </w:r>
      <w:r w:rsidR="009737C3">
        <w:rPr>
          <w:rFonts w:cstheme="minorHAnsi"/>
          <w:sz w:val="24"/>
          <w:szCs w:val="24"/>
        </w:rPr>
        <w:t>[•]</w:t>
      </w:r>
      <w:r w:rsidR="00AE719B" w:rsidRPr="00A96E08">
        <w:rPr>
          <w:rFonts w:cstheme="minorHAnsi"/>
          <w:sz w:val="24"/>
          <w:szCs w:val="24"/>
        </w:rPr>
        <w:t>, d</w:t>
      </w:r>
      <w:r w:rsidR="006F5A88" w:rsidRPr="00A96E08">
        <w:rPr>
          <w:rFonts w:cstheme="minorHAnsi"/>
          <w:sz w:val="24"/>
          <w:szCs w:val="24"/>
        </w:rPr>
        <w:t>ott.</w:t>
      </w:r>
      <w:r w:rsidR="009737C3">
        <w:rPr>
          <w:rFonts w:cstheme="minorHAnsi"/>
          <w:sz w:val="24"/>
          <w:szCs w:val="24"/>
        </w:rPr>
        <w:t xml:space="preserve"> [•], repertorio n</w:t>
      </w:r>
      <w:r w:rsidR="006F5A88" w:rsidRPr="00A96E08">
        <w:rPr>
          <w:rFonts w:cstheme="minorHAnsi"/>
          <w:sz w:val="24"/>
          <w:szCs w:val="24"/>
        </w:rPr>
        <w:t>.</w:t>
      </w:r>
      <w:r w:rsidR="009737C3">
        <w:rPr>
          <w:rFonts w:cstheme="minorHAnsi"/>
          <w:sz w:val="24"/>
          <w:szCs w:val="24"/>
        </w:rPr>
        <w:t xml:space="preserve"> [•]</w:t>
      </w:r>
      <w:r w:rsidR="006F5A88" w:rsidRPr="00A96E08">
        <w:rPr>
          <w:rFonts w:cstheme="minorHAnsi"/>
          <w:sz w:val="24"/>
          <w:szCs w:val="24"/>
        </w:rPr>
        <w:t xml:space="preserve"> della Società </w:t>
      </w:r>
      <w:r w:rsidR="009737C3">
        <w:rPr>
          <w:rFonts w:cstheme="minorHAnsi"/>
          <w:sz w:val="24"/>
          <w:szCs w:val="24"/>
        </w:rPr>
        <w:t>[•]</w:t>
      </w:r>
      <w:r w:rsidR="006F5A88" w:rsidRPr="00A96E08">
        <w:rPr>
          <w:rFonts w:cstheme="minorHAnsi"/>
          <w:sz w:val="24"/>
          <w:szCs w:val="24"/>
        </w:rPr>
        <w:t>, con sede in</w:t>
      </w:r>
      <w:r w:rsidR="009737C3">
        <w:rPr>
          <w:rFonts w:cstheme="minorHAnsi"/>
          <w:sz w:val="24"/>
          <w:szCs w:val="24"/>
        </w:rPr>
        <w:t xml:space="preserve"> [•]</w:t>
      </w:r>
      <w:r w:rsidR="006F5A88" w:rsidRPr="00A96E08">
        <w:rPr>
          <w:rFonts w:cstheme="minorHAnsi"/>
          <w:sz w:val="24"/>
          <w:szCs w:val="24"/>
        </w:rPr>
        <w:t xml:space="preserve">, Via </w:t>
      </w:r>
      <w:r w:rsidR="009737C3">
        <w:rPr>
          <w:rFonts w:cstheme="minorHAnsi"/>
          <w:sz w:val="24"/>
          <w:szCs w:val="24"/>
        </w:rPr>
        <w:t xml:space="preserve">[•] </w:t>
      </w:r>
      <w:r w:rsidR="006F5A88" w:rsidRPr="00A96E08">
        <w:rPr>
          <w:rFonts w:cstheme="minorHAnsi"/>
          <w:sz w:val="24"/>
          <w:szCs w:val="24"/>
        </w:rPr>
        <w:t>n</w:t>
      </w:r>
      <w:r w:rsidR="009737C3">
        <w:rPr>
          <w:rFonts w:cstheme="minorHAnsi"/>
          <w:sz w:val="24"/>
          <w:szCs w:val="24"/>
        </w:rPr>
        <w:t>[•]</w:t>
      </w:r>
      <w:r w:rsidR="006F5A88" w:rsidRPr="00A96E08">
        <w:rPr>
          <w:rFonts w:cstheme="minorHAnsi"/>
          <w:sz w:val="24"/>
          <w:szCs w:val="24"/>
        </w:rPr>
        <w:t xml:space="preserve">, codice fiscale </w:t>
      </w:r>
      <w:r w:rsidR="009737C3">
        <w:rPr>
          <w:rFonts w:cstheme="minorHAnsi"/>
          <w:sz w:val="24"/>
          <w:szCs w:val="24"/>
        </w:rPr>
        <w:t>[•]</w:t>
      </w:r>
      <w:r w:rsidR="006F5A88" w:rsidRPr="00A96E08">
        <w:rPr>
          <w:rFonts w:cstheme="minorHAnsi"/>
          <w:sz w:val="24"/>
          <w:szCs w:val="24"/>
        </w:rPr>
        <w:t xml:space="preserve">, partita IVA </w:t>
      </w:r>
      <w:r w:rsidR="009737C3" w:rsidRPr="00900EF7">
        <w:rPr>
          <w:rFonts w:cstheme="minorHAnsi"/>
          <w:sz w:val="24"/>
          <w:szCs w:val="24"/>
        </w:rPr>
        <w:t xml:space="preserve">[•] </w:t>
      </w:r>
      <w:r w:rsidR="006F5A88" w:rsidRPr="00900EF7">
        <w:rPr>
          <w:rFonts w:cstheme="minorHAnsi"/>
          <w:sz w:val="24"/>
          <w:szCs w:val="24"/>
        </w:rPr>
        <w:t>(la “</w:t>
      </w:r>
      <w:r w:rsidR="006F5A88" w:rsidRPr="00900EF7">
        <w:rPr>
          <w:rFonts w:cstheme="minorHAnsi"/>
          <w:b/>
          <w:sz w:val="24"/>
          <w:szCs w:val="24"/>
        </w:rPr>
        <w:t>Società</w:t>
      </w:r>
      <w:r w:rsidR="006F5A88" w:rsidRPr="00900EF7">
        <w:rPr>
          <w:rFonts w:cstheme="minorHAnsi"/>
          <w:sz w:val="24"/>
          <w:szCs w:val="24"/>
        </w:rPr>
        <w:t>”)</w:t>
      </w:r>
    </w:p>
    <w:p w14:paraId="76685BE3" w14:textId="77777777" w:rsidR="004B7C55" w:rsidRPr="00A96E08" w:rsidRDefault="004B7C55" w:rsidP="00D25208">
      <w:pPr>
        <w:spacing w:line="360" w:lineRule="auto"/>
        <w:ind w:right="566"/>
        <w:jc w:val="center"/>
        <w:rPr>
          <w:rFonts w:cstheme="minorHAnsi"/>
          <w:b/>
          <w:sz w:val="24"/>
          <w:szCs w:val="24"/>
        </w:rPr>
      </w:pPr>
      <w:r w:rsidRPr="00A96E08">
        <w:rPr>
          <w:rFonts w:cstheme="minorHAnsi"/>
          <w:b/>
          <w:sz w:val="24"/>
          <w:szCs w:val="24"/>
        </w:rPr>
        <w:t>CHIEDE</w:t>
      </w:r>
    </w:p>
    <w:p w14:paraId="1C9A0270" w14:textId="77777777" w:rsidR="004B7C55" w:rsidRPr="00A96E08" w:rsidRDefault="004B7C55" w:rsidP="00D25208">
      <w:pPr>
        <w:spacing w:line="360" w:lineRule="auto"/>
        <w:ind w:right="566"/>
        <w:jc w:val="both"/>
        <w:rPr>
          <w:rFonts w:cstheme="minorHAnsi"/>
          <w:sz w:val="24"/>
          <w:szCs w:val="24"/>
        </w:rPr>
      </w:pPr>
      <w:proofErr w:type="gramStart"/>
      <w:r w:rsidRPr="00A96E08">
        <w:rPr>
          <w:rFonts w:cstheme="minorHAnsi"/>
          <w:sz w:val="24"/>
          <w:szCs w:val="24"/>
        </w:rPr>
        <w:t>di</w:t>
      </w:r>
      <w:proofErr w:type="gramEnd"/>
      <w:r w:rsidRPr="00A96E08">
        <w:rPr>
          <w:rFonts w:cstheme="minorHAnsi"/>
          <w:sz w:val="24"/>
          <w:szCs w:val="24"/>
        </w:rPr>
        <w:t xml:space="preserve"> partecipare alla procedura di gara avente ad oggetto “Affitto di Azienda Centro Guida Sicura”</w:t>
      </w:r>
      <w:r w:rsidR="009737C3">
        <w:rPr>
          <w:rFonts w:cstheme="minorHAnsi"/>
          <w:sz w:val="24"/>
          <w:szCs w:val="24"/>
        </w:rPr>
        <w:t>.</w:t>
      </w:r>
    </w:p>
    <w:p w14:paraId="5B5C369D" w14:textId="77777777" w:rsidR="004B7C55" w:rsidRPr="00A96E08" w:rsidRDefault="00912940" w:rsidP="00D25208">
      <w:pPr>
        <w:spacing w:line="360" w:lineRule="auto"/>
        <w:ind w:right="566"/>
        <w:jc w:val="both"/>
        <w:rPr>
          <w:rFonts w:cstheme="minorHAnsi"/>
          <w:sz w:val="24"/>
          <w:szCs w:val="24"/>
        </w:rPr>
      </w:pPr>
      <w:r w:rsidRPr="00A96E08">
        <w:rPr>
          <w:rFonts w:cstheme="minorHAnsi"/>
          <w:sz w:val="24"/>
          <w:szCs w:val="24"/>
        </w:rPr>
        <w:t>A tal fine il sottoscritto, in conformità a quanto previsto dal bando di gara (il “</w:t>
      </w:r>
      <w:r w:rsidRPr="00A96E08">
        <w:rPr>
          <w:rFonts w:cstheme="minorHAnsi"/>
          <w:b/>
          <w:sz w:val="24"/>
          <w:szCs w:val="24"/>
        </w:rPr>
        <w:t>Bando</w:t>
      </w:r>
      <w:r w:rsidRPr="00A96E08">
        <w:rPr>
          <w:rFonts w:cstheme="minorHAnsi"/>
          <w:sz w:val="24"/>
          <w:szCs w:val="24"/>
        </w:rPr>
        <w:t xml:space="preserve">”) i cui contenuti si accettano integralmente, consapevole della responsabilità e delle conseguenze, civili e penali, previste dall’art. 76 del D.P.R. 28 dicembre 2000, n. 445/2000 e </w:t>
      </w:r>
      <w:proofErr w:type="spellStart"/>
      <w:r w:rsidRPr="00A96E08">
        <w:rPr>
          <w:rFonts w:cstheme="minorHAnsi"/>
          <w:sz w:val="24"/>
          <w:szCs w:val="24"/>
        </w:rPr>
        <w:t>s.m.i.</w:t>
      </w:r>
      <w:proofErr w:type="spellEnd"/>
      <w:r w:rsidRPr="00A96E08">
        <w:rPr>
          <w:rFonts w:cstheme="minorHAnsi"/>
          <w:sz w:val="24"/>
          <w:szCs w:val="24"/>
        </w:rPr>
        <w:t xml:space="preserve">, per le ipotesi di dichiarazioni mendaci e/o formazione od uso di atti </w:t>
      </w:r>
      <w:r w:rsidR="00D507AA" w:rsidRPr="00A96E08">
        <w:rPr>
          <w:rFonts w:cstheme="minorHAnsi"/>
          <w:sz w:val="24"/>
          <w:szCs w:val="24"/>
        </w:rPr>
        <w:t xml:space="preserve"> falsi, nonché in caso di esibizione di atti contenenti dati non corrispondenti a verità, ai sensi e per gli effetti degli articoli 46 e 47 del D.P.R. n. 445/2000 e </w:t>
      </w:r>
      <w:proofErr w:type="spellStart"/>
      <w:r w:rsidR="00D507AA" w:rsidRPr="00A96E08">
        <w:rPr>
          <w:rFonts w:cstheme="minorHAnsi"/>
          <w:sz w:val="24"/>
          <w:szCs w:val="24"/>
        </w:rPr>
        <w:t>s.m.i.</w:t>
      </w:r>
      <w:proofErr w:type="spellEnd"/>
    </w:p>
    <w:p w14:paraId="7BA7FA26" w14:textId="77777777" w:rsidR="00D25208" w:rsidRPr="00A96E08" w:rsidRDefault="00D25208" w:rsidP="00D25208">
      <w:pPr>
        <w:spacing w:line="360" w:lineRule="auto"/>
        <w:ind w:right="566"/>
        <w:jc w:val="center"/>
        <w:rPr>
          <w:rFonts w:cstheme="minorHAnsi"/>
          <w:b/>
          <w:sz w:val="24"/>
          <w:szCs w:val="24"/>
        </w:rPr>
      </w:pPr>
      <w:r w:rsidRPr="00A96E08">
        <w:rPr>
          <w:rFonts w:cstheme="minorHAnsi"/>
          <w:b/>
          <w:sz w:val="24"/>
          <w:szCs w:val="24"/>
        </w:rPr>
        <w:t>DICHIARA</w:t>
      </w:r>
    </w:p>
    <w:p w14:paraId="76349131" w14:textId="77777777" w:rsidR="00BC13D4" w:rsidRPr="00A96E08" w:rsidRDefault="00BC13D4" w:rsidP="00BC13D4">
      <w:pPr>
        <w:pStyle w:val="Paragrafoelenco"/>
        <w:numPr>
          <w:ilvl w:val="0"/>
          <w:numId w:val="1"/>
        </w:numPr>
        <w:spacing w:line="360" w:lineRule="auto"/>
        <w:ind w:right="566"/>
        <w:jc w:val="both"/>
        <w:rPr>
          <w:rFonts w:cstheme="minorHAnsi"/>
          <w:sz w:val="24"/>
          <w:szCs w:val="24"/>
        </w:rPr>
      </w:pPr>
      <w:proofErr w:type="gramStart"/>
      <w:r w:rsidRPr="00A96E08">
        <w:rPr>
          <w:rFonts w:cstheme="minorHAnsi"/>
          <w:sz w:val="24"/>
          <w:szCs w:val="24"/>
        </w:rPr>
        <w:t>di</w:t>
      </w:r>
      <w:proofErr w:type="gramEnd"/>
      <w:r w:rsidRPr="00A96E08">
        <w:rPr>
          <w:rFonts w:cstheme="minorHAnsi"/>
          <w:sz w:val="24"/>
          <w:szCs w:val="24"/>
        </w:rPr>
        <w:t xml:space="preserve"> aver preso cognizione e di accettare tutte le condizioni riportate nel bando;</w:t>
      </w:r>
    </w:p>
    <w:p w14:paraId="59B2FBB6" w14:textId="77777777" w:rsidR="00BC13D4" w:rsidRPr="00A96E08" w:rsidRDefault="00BC13D4" w:rsidP="00BC13D4">
      <w:pPr>
        <w:pStyle w:val="Paragrafoelenco"/>
        <w:numPr>
          <w:ilvl w:val="0"/>
          <w:numId w:val="1"/>
        </w:numPr>
        <w:spacing w:line="360" w:lineRule="auto"/>
        <w:ind w:right="566"/>
        <w:jc w:val="both"/>
        <w:rPr>
          <w:rFonts w:cstheme="minorHAnsi"/>
          <w:sz w:val="24"/>
          <w:szCs w:val="24"/>
        </w:rPr>
      </w:pPr>
      <w:proofErr w:type="gramStart"/>
      <w:r w:rsidRPr="00A96E08">
        <w:rPr>
          <w:rFonts w:cstheme="minorHAnsi"/>
          <w:sz w:val="24"/>
          <w:szCs w:val="24"/>
        </w:rPr>
        <w:t>di</w:t>
      </w:r>
      <w:proofErr w:type="gramEnd"/>
      <w:r w:rsidRPr="00A96E08">
        <w:rPr>
          <w:rFonts w:cstheme="minorHAnsi"/>
          <w:sz w:val="24"/>
          <w:szCs w:val="24"/>
        </w:rPr>
        <w:t xml:space="preserve"> aver preso visione della documentazione messa a disposizione;</w:t>
      </w:r>
    </w:p>
    <w:p w14:paraId="426F5926" w14:textId="77777777" w:rsidR="00BC13D4" w:rsidRPr="00A96E08" w:rsidRDefault="00655778" w:rsidP="00BC13D4">
      <w:pPr>
        <w:pStyle w:val="Paragrafoelenco"/>
        <w:numPr>
          <w:ilvl w:val="0"/>
          <w:numId w:val="1"/>
        </w:numPr>
        <w:spacing w:line="360" w:lineRule="auto"/>
        <w:ind w:right="566"/>
        <w:jc w:val="both"/>
        <w:rPr>
          <w:rFonts w:cstheme="minorHAnsi"/>
          <w:sz w:val="24"/>
          <w:szCs w:val="24"/>
        </w:rPr>
      </w:pPr>
      <w:proofErr w:type="gramStart"/>
      <w:r w:rsidRPr="00A96E08">
        <w:rPr>
          <w:rFonts w:cstheme="minorHAnsi"/>
          <w:sz w:val="24"/>
          <w:szCs w:val="24"/>
        </w:rPr>
        <w:t>di</w:t>
      </w:r>
      <w:proofErr w:type="gramEnd"/>
      <w:r w:rsidRPr="00A96E08">
        <w:rPr>
          <w:rFonts w:cstheme="minorHAnsi"/>
          <w:sz w:val="24"/>
          <w:szCs w:val="24"/>
        </w:rPr>
        <w:t xml:space="preserve"> impegnarsi a sottoscrivere il contratto di affitto d’azienda nei modi e tempi indicati nel Bando;</w:t>
      </w:r>
    </w:p>
    <w:p w14:paraId="44BBCD16" w14:textId="77777777" w:rsidR="00655778" w:rsidRPr="00A96E08" w:rsidRDefault="00655778" w:rsidP="00BC13D4">
      <w:pPr>
        <w:pStyle w:val="Paragrafoelenco"/>
        <w:numPr>
          <w:ilvl w:val="0"/>
          <w:numId w:val="1"/>
        </w:numPr>
        <w:spacing w:line="360" w:lineRule="auto"/>
        <w:ind w:right="566"/>
        <w:jc w:val="both"/>
        <w:rPr>
          <w:rFonts w:cstheme="minorHAnsi"/>
          <w:sz w:val="24"/>
          <w:szCs w:val="24"/>
        </w:rPr>
      </w:pPr>
      <w:proofErr w:type="gramStart"/>
      <w:r w:rsidRPr="00A96E08">
        <w:rPr>
          <w:rFonts w:cstheme="minorHAnsi"/>
          <w:sz w:val="24"/>
          <w:szCs w:val="24"/>
        </w:rPr>
        <w:t>che</w:t>
      </w:r>
      <w:proofErr w:type="gramEnd"/>
      <w:r w:rsidRPr="00A96E08">
        <w:rPr>
          <w:rFonts w:cstheme="minorHAnsi"/>
          <w:sz w:val="24"/>
          <w:szCs w:val="24"/>
        </w:rPr>
        <w:t xml:space="preserve"> l’offerta presentata è vincolante e irrevocabile fino a 180 (centottanta) giorni dalla data di scadenza di presentazione dell’offerta;</w:t>
      </w:r>
    </w:p>
    <w:p w14:paraId="73B7AD5D" w14:textId="77777777" w:rsidR="00655778" w:rsidRPr="00A96E08" w:rsidRDefault="00655778" w:rsidP="00BC13D4">
      <w:pPr>
        <w:pStyle w:val="Paragrafoelenco"/>
        <w:numPr>
          <w:ilvl w:val="0"/>
          <w:numId w:val="1"/>
        </w:numPr>
        <w:spacing w:line="360" w:lineRule="auto"/>
        <w:ind w:right="566"/>
        <w:jc w:val="both"/>
        <w:rPr>
          <w:rFonts w:cstheme="minorHAnsi"/>
          <w:sz w:val="24"/>
          <w:szCs w:val="24"/>
        </w:rPr>
      </w:pPr>
      <w:proofErr w:type="gramStart"/>
      <w:r w:rsidRPr="00A96E08">
        <w:rPr>
          <w:rFonts w:cstheme="minorHAnsi"/>
          <w:sz w:val="24"/>
          <w:szCs w:val="24"/>
        </w:rPr>
        <w:t>di</w:t>
      </w:r>
      <w:proofErr w:type="gramEnd"/>
      <w:r w:rsidRPr="00A96E08">
        <w:rPr>
          <w:rFonts w:cstheme="minorHAnsi"/>
          <w:sz w:val="24"/>
          <w:szCs w:val="24"/>
        </w:rPr>
        <w:t xml:space="preserve"> essere in possesso di personalità giuridica, ai sensi della legislazione del paese di appartenenza, e di non avere sede, residenza o domicilio in uno dei paesi elencati nella </w:t>
      </w:r>
      <w:r w:rsidRPr="00A96E08">
        <w:rPr>
          <w:rFonts w:cstheme="minorHAnsi"/>
          <w:sz w:val="24"/>
          <w:szCs w:val="24"/>
        </w:rPr>
        <w:lastRenderedPageBreak/>
        <w:t>“Black List” di cui al D.M. del 4 maggio 1999, come disposto dall’art. 37, comma 1, del D.L. n. 78/2010, come modificato dalla legge di conversione n. 122/2010, e che non abbiano ottenuto o richiesto specifica autorizzazione ministeriale ai sensi del citato art. 37;</w:t>
      </w:r>
    </w:p>
    <w:p w14:paraId="6882C9F6" w14:textId="77777777" w:rsidR="00747E87" w:rsidRPr="00A96E08" w:rsidRDefault="00747E87" w:rsidP="00747E87">
      <w:pPr>
        <w:pStyle w:val="Paragrafoelenco"/>
        <w:numPr>
          <w:ilvl w:val="0"/>
          <w:numId w:val="1"/>
        </w:numPr>
        <w:spacing w:line="360" w:lineRule="auto"/>
        <w:ind w:right="566"/>
        <w:jc w:val="both"/>
        <w:rPr>
          <w:rFonts w:cstheme="minorHAnsi"/>
          <w:sz w:val="24"/>
          <w:szCs w:val="24"/>
        </w:rPr>
      </w:pPr>
      <w:proofErr w:type="gramStart"/>
      <w:r w:rsidRPr="00A96E08">
        <w:rPr>
          <w:rFonts w:cstheme="minorHAnsi"/>
          <w:sz w:val="24"/>
          <w:szCs w:val="24"/>
        </w:rPr>
        <w:t>che</w:t>
      </w:r>
      <w:proofErr w:type="gramEnd"/>
      <w:r w:rsidRPr="00A96E08">
        <w:rPr>
          <w:rFonts w:cstheme="minorHAnsi"/>
          <w:sz w:val="24"/>
          <w:szCs w:val="24"/>
        </w:rPr>
        <w:t xml:space="preserve"> la società, i legali rappresentanti (e altresì i soci se trattasi di società di persone ovvero il titolare se trattasi di impresa individuale) non ricadono in cause ostative previste dall’</w:t>
      </w:r>
      <w:r w:rsidR="008A4279">
        <w:rPr>
          <w:rFonts w:cstheme="minorHAnsi"/>
          <w:sz w:val="24"/>
          <w:szCs w:val="24"/>
        </w:rPr>
        <w:t xml:space="preserve">art. 67 del </w:t>
      </w:r>
      <w:proofErr w:type="spellStart"/>
      <w:r w:rsidR="008A4279">
        <w:rPr>
          <w:rFonts w:cstheme="minorHAnsi"/>
          <w:sz w:val="24"/>
          <w:szCs w:val="24"/>
        </w:rPr>
        <w:t>D.Lgs.</w:t>
      </w:r>
      <w:proofErr w:type="spellEnd"/>
      <w:r w:rsidR="008A4279">
        <w:rPr>
          <w:rFonts w:cstheme="minorHAnsi"/>
          <w:sz w:val="24"/>
          <w:szCs w:val="24"/>
        </w:rPr>
        <w:t xml:space="preserve"> n. 159/2011 e </w:t>
      </w:r>
      <w:proofErr w:type="spellStart"/>
      <w:r w:rsidRPr="00A96E08">
        <w:rPr>
          <w:rFonts w:cstheme="minorHAnsi"/>
          <w:sz w:val="24"/>
          <w:szCs w:val="24"/>
        </w:rPr>
        <w:t>s.m.i.</w:t>
      </w:r>
      <w:proofErr w:type="spellEnd"/>
      <w:r w:rsidRPr="00A96E08">
        <w:rPr>
          <w:rFonts w:cstheme="minorHAnsi"/>
          <w:sz w:val="24"/>
          <w:szCs w:val="24"/>
        </w:rPr>
        <w:t xml:space="preserve"> (Codice delle Leggi antimafia e delle misure di prevenzione);</w:t>
      </w:r>
    </w:p>
    <w:p w14:paraId="7C8AC1E6" w14:textId="77777777" w:rsidR="00747E87" w:rsidRPr="00A96E08" w:rsidRDefault="00747E87" w:rsidP="00747E87">
      <w:pPr>
        <w:pStyle w:val="Paragrafoelenco"/>
        <w:numPr>
          <w:ilvl w:val="0"/>
          <w:numId w:val="1"/>
        </w:numPr>
        <w:spacing w:line="360" w:lineRule="auto"/>
        <w:ind w:right="566"/>
        <w:jc w:val="both"/>
        <w:rPr>
          <w:rFonts w:cstheme="minorHAnsi"/>
          <w:sz w:val="24"/>
          <w:szCs w:val="24"/>
        </w:rPr>
      </w:pPr>
      <w:proofErr w:type="gramStart"/>
      <w:r w:rsidRPr="00A96E08">
        <w:rPr>
          <w:rFonts w:cstheme="minorHAnsi"/>
          <w:sz w:val="24"/>
          <w:szCs w:val="24"/>
        </w:rPr>
        <w:t>che</w:t>
      </w:r>
      <w:proofErr w:type="gramEnd"/>
      <w:r w:rsidRPr="00A96E08">
        <w:rPr>
          <w:rFonts w:cstheme="minorHAnsi"/>
          <w:sz w:val="24"/>
          <w:szCs w:val="24"/>
        </w:rPr>
        <w:t xml:space="preserve"> nei confronti della Società non è stata applicata la sanzione </w:t>
      </w:r>
      <w:proofErr w:type="spellStart"/>
      <w:r w:rsidRPr="00A96E08">
        <w:rPr>
          <w:rFonts w:cstheme="minorHAnsi"/>
          <w:sz w:val="24"/>
          <w:szCs w:val="24"/>
        </w:rPr>
        <w:t>interdittiva</w:t>
      </w:r>
      <w:proofErr w:type="spellEnd"/>
      <w:r w:rsidRPr="00A96E08">
        <w:rPr>
          <w:rFonts w:cstheme="minorHAnsi"/>
          <w:sz w:val="24"/>
          <w:szCs w:val="24"/>
        </w:rPr>
        <w:t xml:space="preserve"> di cui all’art. 9 comma 2 </w:t>
      </w:r>
      <w:proofErr w:type="spellStart"/>
      <w:r w:rsidRPr="00A96E08">
        <w:rPr>
          <w:rFonts w:cstheme="minorHAnsi"/>
          <w:sz w:val="24"/>
          <w:szCs w:val="24"/>
        </w:rPr>
        <w:t>lett</w:t>
      </w:r>
      <w:proofErr w:type="spellEnd"/>
      <w:r w:rsidRPr="00A96E08">
        <w:rPr>
          <w:rFonts w:cstheme="minorHAnsi"/>
          <w:sz w:val="24"/>
          <w:szCs w:val="24"/>
        </w:rPr>
        <w:t xml:space="preserve">. c) del </w:t>
      </w:r>
      <w:proofErr w:type="spellStart"/>
      <w:r w:rsidRPr="00A96E08">
        <w:rPr>
          <w:rFonts w:cstheme="minorHAnsi"/>
          <w:sz w:val="24"/>
          <w:szCs w:val="24"/>
        </w:rPr>
        <w:t>D.Lgs.</w:t>
      </w:r>
      <w:proofErr w:type="spellEnd"/>
      <w:r w:rsidRPr="00A96E08">
        <w:rPr>
          <w:rFonts w:cstheme="minorHAnsi"/>
          <w:sz w:val="24"/>
          <w:szCs w:val="24"/>
        </w:rPr>
        <w:t xml:space="preserve"> 8 giugno 2001 n. 231 o altra sanzione che comporta il divieto di contrarre con la Pubblica Amministrazione, compresi i provvedimenti </w:t>
      </w:r>
      <w:proofErr w:type="spellStart"/>
      <w:r w:rsidRPr="00A96E08">
        <w:rPr>
          <w:rFonts w:cstheme="minorHAnsi"/>
          <w:sz w:val="24"/>
          <w:szCs w:val="24"/>
        </w:rPr>
        <w:t>interdittivi</w:t>
      </w:r>
      <w:proofErr w:type="spellEnd"/>
      <w:r w:rsidRPr="00A96E08">
        <w:rPr>
          <w:rFonts w:cstheme="minorHAnsi"/>
          <w:sz w:val="24"/>
          <w:szCs w:val="24"/>
        </w:rPr>
        <w:t xml:space="preserve"> di cui all’art. 36 bis, comma 1 del D.L. 4 luglio 2006 n. 223, convertito con modificazioni dalla Legge 4 agosto 2006 n. 248 e </w:t>
      </w:r>
      <w:proofErr w:type="spellStart"/>
      <w:r w:rsidRPr="00A96E08">
        <w:rPr>
          <w:rFonts w:cstheme="minorHAnsi"/>
          <w:sz w:val="24"/>
          <w:szCs w:val="24"/>
        </w:rPr>
        <w:t>s.m.i.</w:t>
      </w:r>
      <w:proofErr w:type="spellEnd"/>
      <w:r w:rsidRPr="00A96E08">
        <w:rPr>
          <w:rFonts w:cstheme="minorHAnsi"/>
          <w:sz w:val="24"/>
          <w:szCs w:val="24"/>
        </w:rPr>
        <w:t>;</w:t>
      </w:r>
    </w:p>
    <w:p w14:paraId="723D8518" w14:textId="77777777" w:rsidR="00747E87" w:rsidRPr="00A96E08" w:rsidRDefault="00747E87" w:rsidP="00CC1813">
      <w:pPr>
        <w:pStyle w:val="Paragrafoelenco"/>
        <w:numPr>
          <w:ilvl w:val="0"/>
          <w:numId w:val="1"/>
        </w:numPr>
        <w:spacing w:line="360" w:lineRule="auto"/>
        <w:ind w:right="566"/>
        <w:jc w:val="both"/>
        <w:rPr>
          <w:rFonts w:cstheme="minorHAnsi"/>
          <w:sz w:val="24"/>
          <w:szCs w:val="24"/>
        </w:rPr>
      </w:pPr>
      <w:proofErr w:type="gramStart"/>
      <w:r w:rsidRPr="00A96E08">
        <w:rPr>
          <w:rFonts w:cstheme="minorHAnsi"/>
          <w:sz w:val="24"/>
          <w:szCs w:val="24"/>
        </w:rPr>
        <w:t>che</w:t>
      </w:r>
      <w:proofErr w:type="gramEnd"/>
      <w:r w:rsidRPr="00A96E08">
        <w:rPr>
          <w:rFonts w:cstheme="minorHAnsi"/>
          <w:sz w:val="24"/>
          <w:szCs w:val="24"/>
        </w:rPr>
        <w:t xml:space="preserve"> nei confronti del sottoscrittore dell’istanza di partecipazione e a carico del legale rappresentante e degli amministratori muniti di legale rappresentanza non sia stata pronunciata una sentenza di condanna passata in giudicato, o emesso decreto penale di condanna divenuto irrevocabile, oppure sentenza di applicazione della pena su richiesta, ai sensi dell’art. 444 del Codice di Procedura Penale, per i reati indicati all’art. 80, comma 1, del </w:t>
      </w:r>
      <w:proofErr w:type="spellStart"/>
      <w:r w:rsidRPr="00A96E08">
        <w:rPr>
          <w:rFonts w:cstheme="minorHAnsi"/>
          <w:sz w:val="24"/>
          <w:szCs w:val="24"/>
        </w:rPr>
        <w:t>D.Lgs.</w:t>
      </w:r>
      <w:proofErr w:type="spellEnd"/>
      <w:r w:rsidRPr="00A96E08">
        <w:rPr>
          <w:rFonts w:cstheme="minorHAnsi"/>
          <w:sz w:val="24"/>
          <w:szCs w:val="24"/>
        </w:rPr>
        <w:t xml:space="preserve"> 18 aprile 2016 n. 50;</w:t>
      </w:r>
    </w:p>
    <w:p w14:paraId="3D27E354" w14:textId="77777777" w:rsidR="002A7309" w:rsidRPr="00A96E08" w:rsidRDefault="002A7309" w:rsidP="002A7309">
      <w:pPr>
        <w:pStyle w:val="Paragrafoelenco"/>
        <w:numPr>
          <w:ilvl w:val="0"/>
          <w:numId w:val="1"/>
        </w:numPr>
        <w:spacing w:line="360" w:lineRule="auto"/>
        <w:ind w:right="566"/>
        <w:jc w:val="both"/>
        <w:rPr>
          <w:rFonts w:cstheme="minorHAnsi"/>
          <w:sz w:val="24"/>
          <w:szCs w:val="24"/>
        </w:rPr>
      </w:pPr>
      <w:proofErr w:type="gramStart"/>
      <w:r w:rsidRPr="00A96E08">
        <w:rPr>
          <w:rFonts w:cstheme="minorHAnsi"/>
          <w:sz w:val="24"/>
          <w:szCs w:val="24"/>
        </w:rPr>
        <w:t>che</w:t>
      </w:r>
      <w:proofErr w:type="gramEnd"/>
      <w:r w:rsidRPr="00A96E08">
        <w:rPr>
          <w:rFonts w:cstheme="minorHAnsi"/>
          <w:sz w:val="24"/>
          <w:szCs w:val="24"/>
        </w:rPr>
        <w:t xml:space="preserve"> nei confronti del soggetto sottoscrittore dell’istanza di partecipazione non risultano pendenti procedimenti per l’applicazione di una delle misure di prevenzione di cui all’art. 3 della legge 27 dicembre 1956 n. 1423;</w:t>
      </w:r>
    </w:p>
    <w:p w14:paraId="3E48DFDD" w14:textId="77777777" w:rsidR="002A7309" w:rsidRPr="00A96E08" w:rsidRDefault="002A7309" w:rsidP="002A7309">
      <w:pPr>
        <w:pStyle w:val="Paragrafoelenco"/>
        <w:numPr>
          <w:ilvl w:val="0"/>
          <w:numId w:val="1"/>
        </w:numPr>
        <w:spacing w:line="360" w:lineRule="auto"/>
        <w:ind w:right="566"/>
        <w:jc w:val="both"/>
        <w:rPr>
          <w:rFonts w:cstheme="minorHAnsi"/>
          <w:sz w:val="24"/>
          <w:szCs w:val="24"/>
        </w:rPr>
      </w:pPr>
      <w:proofErr w:type="gramStart"/>
      <w:r w:rsidRPr="00A96E08">
        <w:rPr>
          <w:rFonts w:cstheme="minorHAnsi"/>
          <w:sz w:val="24"/>
          <w:szCs w:val="24"/>
        </w:rPr>
        <w:t>che</w:t>
      </w:r>
      <w:proofErr w:type="gramEnd"/>
      <w:r w:rsidRPr="00A96E08">
        <w:rPr>
          <w:rFonts w:cstheme="minorHAnsi"/>
          <w:sz w:val="24"/>
          <w:szCs w:val="24"/>
        </w:rPr>
        <w:t xml:space="preserve"> nei c</w:t>
      </w:r>
      <w:r w:rsidR="00E12A4E" w:rsidRPr="00A96E08">
        <w:rPr>
          <w:rFonts w:cstheme="minorHAnsi"/>
          <w:sz w:val="24"/>
          <w:szCs w:val="24"/>
        </w:rPr>
        <w:t>onfronti della Società</w:t>
      </w:r>
      <w:r w:rsidRPr="00A96E08">
        <w:rPr>
          <w:rFonts w:cstheme="minorHAnsi"/>
          <w:sz w:val="24"/>
          <w:szCs w:val="24"/>
        </w:rPr>
        <w:t xml:space="preserve"> non risulti, negli ultimi cinque anni, dichiarazione di fallimento, di liquidazione coatta amministrativa, di ammissione a concordato o di ammissione a qualsiasi altra procedura equivalente e che non sono in corso procedure per la dichiarazione di tali stati;</w:t>
      </w:r>
    </w:p>
    <w:p w14:paraId="0CC0ECAB" w14:textId="77777777" w:rsidR="00E12A4E" w:rsidRPr="00A96E08" w:rsidRDefault="00E12A4E" w:rsidP="00E12A4E">
      <w:pPr>
        <w:pStyle w:val="Paragrafoelenco"/>
        <w:numPr>
          <w:ilvl w:val="0"/>
          <w:numId w:val="1"/>
        </w:numPr>
        <w:spacing w:line="360" w:lineRule="auto"/>
        <w:ind w:right="566"/>
        <w:jc w:val="both"/>
        <w:rPr>
          <w:rFonts w:cstheme="minorHAnsi"/>
          <w:sz w:val="24"/>
          <w:szCs w:val="24"/>
        </w:rPr>
      </w:pPr>
      <w:proofErr w:type="gramStart"/>
      <w:r w:rsidRPr="00A96E08">
        <w:rPr>
          <w:rFonts w:cstheme="minorHAnsi"/>
          <w:sz w:val="24"/>
          <w:szCs w:val="24"/>
        </w:rPr>
        <w:t>di</w:t>
      </w:r>
      <w:proofErr w:type="gramEnd"/>
      <w:r w:rsidRPr="00A96E08">
        <w:rPr>
          <w:rFonts w:cstheme="minorHAnsi"/>
          <w:sz w:val="24"/>
          <w:szCs w:val="24"/>
        </w:rPr>
        <w:t xml:space="preserve"> non aver commesso gravi violazioni definitivamente accertate rispetto agli obblighi di pagamento delle imposte e delle tasse, secondo la legislazione italiana o quella dello Stato di stabilimento;</w:t>
      </w:r>
    </w:p>
    <w:p w14:paraId="60440541" w14:textId="77777777" w:rsidR="00E12A4E" w:rsidRPr="00A96E08" w:rsidRDefault="00E12A4E" w:rsidP="00E12A4E">
      <w:pPr>
        <w:pStyle w:val="Paragrafoelenco"/>
        <w:numPr>
          <w:ilvl w:val="0"/>
          <w:numId w:val="1"/>
        </w:numPr>
        <w:spacing w:line="360" w:lineRule="auto"/>
        <w:ind w:right="566"/>
        <w:jc w:val="both"/>
        <w:rPr>
          <w:rFonts w:cstheme="minorHAnsi"/>
          <w:sz w:val="24"/>
          <w:szCs w:val="24"/>
        </w:rPr>
      </w:pPr>
      <w:proofErr w:type="gramStart"/>
      <w:r w:rsidRPr="00A96E08">
        <w:rPr>
          <w:rFonts w:cstheme="minorHAnsi"/>
          <w:sz w:val="24"/>
          <w:szCs w:val="24"/>
        </w:rPr>
        <w:t>che</w:t>
      </w:r>
      <w:proofErr w:type="gramEnd"/>
      <w:r w:rsidRPr="00A96E08">
        <w:rPr>
          <w:rFonts w:cstheme="minorHAnsi"/>
          <w:sz w:val="24"/>
          <w:szCs w:val="24"/>
        </w:rPr>
        <w:t xml:space="preserve"> gli amministratori muniti di potere legale di rappresentanza sono in possesso della capacità di contrarre con la Pubblica Amministrazione;</w:t>
      </w:r>
    </w:p>
    <w:p w14:paraId="2C8A841A" w14:textId="77777777" w:rsidR="00E12A4E" w:rsidRPr="00A96E08" w:rsidRDefault="00E12A4E" w:rsidP="00E12A4E">
      <w:pPr>
        <w:pStyle w:val="Paragrafoelenco"/>
        <w:numPr>
          <w:ilvl w:val="0"/>
          <w:numId w:val="1"/>
        </w:numPr>
        <w:spacing w:line="360" w:lineRule="auto"/>
        <w:ind w:right="566"/>
        <w:jc w:val="both"/>
        <w:rPr>
          <w:rFonts w:cstheme="minorHAnsi"/>
          <w:sz w:val="24"/>
          <w:szCs w:val="24"/>
        </w:rPr>
      </w:pPr>
      <w:proofErr w:type="gramStart"/>
      <w:r w:rsidRPr="00A96E08">
        <w:rPr>
          <w:rFonts w:cstheme="minorHAnsi"/>
          <w:sz w:val="24"/>
          <w:szCs w:val="24"/>
        </w:rPr>
        <w:lastRenderedPageBreak/>
        <w:t>di</w:t>
      </w:r>
      <w:proofErr w:type="gramEnd"/>
      <w:r w:rsidRPr="00A96E08">
        <w:rPr>
          <w:rFonts w:cstheme="minorHAnsi"/>
          <w:sz w:val="24"/>
          <w:szCs w:val="24"/>
        </w:rPr>
        <w:t xml:space="preserve"> non trovarsi, rispetto a un altro partecipante alla procedura, in una situazione di controllo di cui all’art. 2359 c.c. o in una qualsiasi altra relazione, anche di fatto, se la situazione di controllo o la relazione comporti che le offerte sono imputabili a un unico centro decisionale;</w:t>
      </w:r>
    </w:p>
    <w:p w14:paraId="58FAAC17" w14:textId="77777777" w:rsidR="00E12A4E" w:rsidRPr="00A96E08" w:rsidRDefault="00E12A4E" w:rsidP="00E12A4E">
      <w:pPr>
        <w:pStyle w:val="Paragrafoelenco"/>
        <w:numPr>
          <w:ilvl w:val="0"/>
          <w:numId w:val="1"/>
        </w:numPr>
        <w:spacing w:line="360" w:lineRule="auto"/>
        <w:ind w:right="566"/>
        <w:jc w:val="both"/>
        <w:rPr>
          <w:rFonts w:cstheme="minorHAnsi"/>
          <w:sz w:val="24"/>
          <w:szCs w:val="24"/>
        </w:rPr>
      </w:pPr>
      <w:proofErr w:type="gramStart"/>
      <w:r w:rsidRPr="00A96E08">
        <w:rPr>
          <w:rFonts w:cstheme="minorHAnsi"/>
          <w:sz w:val="24"/>
          <w:szCs w:val="24"/>
        </w:rPr>
        <w:t>di</w:t>
      </w:r>
      <w:proofErr w:type="gramEnd"/>
      <w:r w:rsidRPr="00A96E08">
        <w:rPr>
          <w:rFonts w:cstheme="minorHAnsi"/>
          <w:sz w:val="24"/>
          <w:szCs w:val="24"/>
        </w:rPr>
        <w:t xml:space="preserve"> essere informati, ai sensi e per gli effetti della normativa vigente in materia, che i dati personali raccolti saranno trattati, anche con strumenti informatici, esclusivamente nell’ambito del procedimento per il quale la dichiarazione viene resa</w:t>
      </w:r>
      <w:r w:rsidR="008E63C2" w:rsidRPr="00A96E08">
        <w:rPr>
          <w:rFonts w:cstheme="minorHAnsi"/>
          <w:sz w:val="24"/>
          <w:szCs w:val="24"/>
        </w:rPr>
        <w:t>;</w:t>
      </w:r>
    </w:p>
    <w:p w14:paraId="23A8D59C" w14:textId="77777777" w:rsidR="002A7309" w:rsidRPr="00A96E08" w:rsidRDefault="008E63C2" w:rsidP="00CC1813">
      <w:pPr>
        <w:pStyle w:val="Paragrafoelenco"/>
        <w:numPr>
          <w:ilvl w:val="0"/>
          <w:numId w:val="1"/>
        </w:numPr>
        <w:spacing w:line="360" w:lineRule="auto"/>
        <w:ind w:right="566"/>
        <w:jc w:val="both"/>
        <w:rPr>
          <w:rFonts w:cstheme="minorHAnsi"/>
          <w:sz w:val="24"/>
          <w:szCs w:val="24"/>
        </w:rPr>
      </w:pPr>
      <w:r w:rsidRPr="00A96E08">
        <w:rPr>
          <w:rFonts w:cstheme="minorHAnsi"/>
          <w:sz w:val="24"/>
          <w:szCs w:val="24"/>
        </w:rPr>
        <w:t xml:space="preserve">di essere consapevole che, qualora fosse accertata la non veridicità del contenuto della presente dichiarazione, la Società verrà esclusa dalla gara o se risulta aggiudicataria decadrà dall’aggiudicazione stessa e </w:t>
      </w:r>
      <w:r w:rsidRPr="00A96E08">
        <w:rPr>
          <w:rFonts w:cstheme="minorHAnsi"/>
          <w:smallCaps/>
          <w:sz w:val="24"/>
          <w:szCs w:val="24"/>
        </w:rPr>
        <w:t>Consepi</w:t>
      </w:r>
      <w:r w:rsidRPr="00A96E08">
        <w:rPr>
          <w:rFonts w:cstheme="minorHAnsi"/>
          <w:sz w:val="24"/>
          <w:szCs w:val="24"/>
        </w:rPr>
        <w:t xml:space="preserve"> S.r.l. avrà facoltà di rivalersi sulla cauzione provvisoria; inoltre, qualora la non veridicità del contenuto della presente dichiarazione fosse accertata dopo la sottoscrizione del contratto, </w:t>
      </w:r>
      <w:r w:rsidRPr="00A96E08">
        <w:rPr>
          <w:rFonts w:cstheme="minorHAnsi"/>
          <w:smallCaps/>
          <w:sz w:val="24"/>
          <w:szCs w:val="24"/>
        </w:rPr>
        <w:t>Consepi</w:t>
      </w:r>
      <w:r w:rsidRPr="00A96E08">
        <w:rPr>
          <w:rFonts w:cstheme="minorHAnsi"/>
          <w:sz w:val="24"/>
          <w:szCs w:val="24"/>
        </w:rPr>
        <w:t xml:space="preserve"> S.r.l. potrà procedere alla risoluzione di diritto dello stesso ai sensi</w:t>
      </w:r>
      <w:r w:rsidR="00283D44" w:rsidRPr="00A96E08">
        <w:rPr>
          <w:rFonts w:cstheme="minorHAnsi"/>
          <w:sz w:val="24"/>
          <w:szCs w:val="24"/>
        </w:rPr>
        <w:t xml:space="preserve"> dell’art. 1456 c.c.;</w:t>
      </w:r>
    </w:p>
    <w:p w14:paraId="1F1780B0" w14:textId="77777777" w:rsidR="00283D44" w:rsidRDefault="00283D44" w:rsidP="00CC1813">
      <w:pPr>
        <w:pStyle w:val="Paragrafoelenco"/>
        <w:numPr>
          <w:ilvl w:val="0"/>
          <w:numId w:val="1"/>
        </w:numPr>
        <w:spacing w:line="360" w:lineRule="auto"/>
        <w:ind w:right="566"/>
        <w:jc w:val="both"/>
        <w:rPr>
          <w:rFonts w:cstheme="minorHAnsi"/>
          <w:sz w:val="24"/>
          <w:szCs w:val="24"/>
        </w:rPr>
      </w:pPr>
      <w:proofErr w:type="gramStart"/>
      <w:r w:rsidRPr="00A96E08">
        <w:rPr>
          <w:rFonts w:cstheme="minorHAnsi"/>
          <w:sz w:val="24"/>
          <w:szCs w:val="24"/>
        </w:rPr>
        <w:t>che</w:t>
      </w:r>
      <w:proofErr w:type="gramEnd"/>
      <w:r w:rsidRPr="00A96E08">
        <w:rPr>
          <w:rFonts w:cstheme="minorHAnsi"/>
          <w:sz w:val="24"/>
          <w:szCs w:val="24"/>
        </w:rPr>
        <w:t xml:space="preserve"> per la ricezione di ogni eventuale comunicazione e/o richiesta di chiarimento e/o integrazione della documentazione presentata ai fini della partecipazione alla gara, il concorrente elegge domicilio presso </w:t>
      </w:r>
      <w:r w:rsidR="009737C3">
        <w:rPr>
          <w:rFonts w:cstheme="minorHAnsi"/>
          <w:sz w:val="24"/>
          <w:szCs w:val="24"/>
        </w:rPr>
        <w:t xml:space="preserve">[•] </w:t>
      </w:r>
      <w:r w:rsidR="00832B53" w:rsidRPr="00A96E08">
        <w:rPr>
          <w:rFonts w:cstheme="minorHAnsi"/>
          <w:sz w:val="24"/>
          <w:szCs w:val="24"/>
        </w:rPr>
        <w:t xml:space="preserve">e dichiara, quindi, di voler ricevere tutte le comunicazioni </w:t>
      </w:r>
      <w:r w:rsidR="009737C3">
        <w:rPr>
          <w:rFonts w:cstheme="minorHAnsi"/>
          <w:sz w:val="24"/>
          <w:szCs w:val="24"/>
        </w:rPr>
        <w:t xml:space="preserve">[•] </w:t>
      </w:r>
      <w:r w:rsidR="00832B53" w:rsidRPr="00A96E08">
        <w:rPr>
          <w:rFonts w:cstheme="minorHAnsi"/>
          <w:sz w:val="24"/>
          <w:szCs w:val="24"/>
        </w:rPr>
        <w:t>all’indirizzo d</w:t>
      </w:r>
      <w:r w:rsidR="009737C3">
        <w:rPr>
          <w:rFonts w:cstheme="minorHAnsi"/>
          <w:sz w:val="24"/>
          <w:szCs w:val="24"/>
        </w:rPr>
        <w:t>i posta elettronica certificata [•].</w:t>
      </w:r>
    </w:p>
    <w:p w14:paraId="63B0B08F" w14:textId="77777777" w:rsidR="00B6666A" w:rsidRPr="00A96E08" w:rsidRDefault="00B6666A" w:rsidP="00B6666A">
      <w:pPr>
        <w:pStyle w:val="Paragrafoelenco"/>
        <w:spacing w:line="360" w:lineRule="auto"/>
        <w:ind w:right="566"/>
        <w:jc w:val="both"/>
        <w:rPr>
          <w:rFonts w:cstheme="minorHAnsi"/>
          <w:sz w:val="24"/>
          <w:szCs w:val="24"/>
        </w:rPr>
      </w:pPr>
    </w:p>
    <w:p w14:paraId="0C7248E0" w14:textId="77777777" w:rsidR="00832B53" w:rsidRPr="00A96E08" w:rsidRDefault="00832B53" w:rsidP="00832B53">
      <w:pPr>
        <w:pStyle w:val="Paragrafoelenco"/>
        <w:spacing w:line="360" w:lineRule="auto"/>
        <w:ind w:right="566"/>
        <w:jc w:val="right"/>
        <w:rPr>
          <w:rFonts w:cstheme="minorHAnsi"/>
          <w:sz w:val="24"/>
          <w:szCs w:val="24"/>
        </w:rPr>
      </w:pPr>
      <w:r w:rsidRPr="00A96E08">
        <w:rPr>
          <w:rFonts w:cstheme="minorHAnsi"/>
          <w:sz w:val="24"/>
          <w:szCs w:val="24"/>
        </w:rPr>
        <w:t>FIRMA</w:t>
      </w:r>
    </w:p>
    <w:p w14:paraId="17627492" w14:textId="77777777" w:rsidR="00832B53" w:rsidRDefault="00832B53" w:rsidP="00832B53">
      <w:pPr>
        <w:pStyle w:val="Paragrafoelenco"/>
        <w:spacing w:line="360" w:lineRule="auto"/>
        <w:ind w:right="566"/>
        <w:jc w:val="right"/>
        <w:rPr>
          <w:rFonts w:cstheme="minorHAnsi"/>
          <w:sz w:val="24"/>
          <w:szCs w:val="24"/>
        </w:rPr>
      </w:pPr>
    </w:p>
    <w:p w14:paraId="371ECB8C" w14:textId="77777777" w:rsidR="00832B53" w:rsidRPr="00A96E08" w:rsidRDefault="00832B53" w:rsidP="00832B53">
      <w:pPr>
        <w:pStyle w:val="Paragrafoelenco"/>
        <w:spacing w:line="360" w:lineRule="auto"/>
        <w:ind w:right="566"/>
        <w:jc w:val="both"/>
        <w:rPr>
          <w:rFonts w:cstheme="minorHAnsi"/>
          <w:b/>
          <w:sz w:val="24"/>
          <w:szCs w:val="24"/>
        </w:rPr>
      </w:pPr>
      <w:r w:rsidRPr="00A96E08">
        <w:rPr>
          <w:rFonts w:cstheme="minorHAnsi"/>
          <w:b/>
          <w:sz w:val="24"/>
          <w:szCs w:val="24"/>
        </w:rPr>
        <w:t>N.B.</w:t>
      </w:r>
    </w:p>
    <w:p w14:paraId="337390C7" w14:textId="77777777" w:rsidR="00655778" w:rsidRPr="00A96E08" w:rsidRDefault="00832B53" w:rsidP="00747E87">
      <w:pPr>
        <w:pStyle w:val="Paragrafoelenco"/>
        <w:spacing w:line="360" w:lineRule="auto"/>
        <w:ind w:right="566"/>
        <w:jc w:val="both"/>
        <w:rPr>
          <w:rFonts w:cstheme="minorHAnsi"/>
          <w:b/>
          <w:sz w:val="24"/>
          <w:szCs w:val="24"/>
        </w:rPr>
      </w:pPr>
      <w:r w:rsidRPr="00A96E08">
        <w:rPr>
          <w:rFonts w:cstheme="minorHAnsi"/>
          <w:b/>
          <w:sz w:val="24"/>
          <w:szCs w:val="24"/>
        </w:rPr>
        <w:t>La dichiarazione deve essere corredata da fotocopia del documento di identità del sottoscrittore.</w:t>
      </w:r>
    </w:p>
    <w:sectPr w:rsidR="00655778" w:rsidRPr="00A96E08" w:rsidSect="005E7AF6">
      <w:headerReference w:type="default" r:id="rId7"/>
      <w:footerReference w:type="default" r:id="rId8"/>
      <w:pgSz w:w="11906" w:h="16838"/>
      <w:pgMar w:top="1417" w:right="1134" w:bottom="1134" w:left="1134" w:header="426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75303" w14:textId="77777777" w:rsidR="008E63C2" w:rsidRDefault="008E63C2" w:rsidP="00527486">
      <w:pPr>
        <w:spacing w:after="0" w:line="240" w:lineRule="auto"/>
      </w:pPr>
      <w:r>
        <w:separator/>
      </w:r>
    </w:p>
  </w:endnote>
  <w:endnote w:type="continuationSeparator" w:id="0">
    <w:p w14:paraId="5BF6E0CA" w14:textId="77777777" w:rsidR="008E63C2" w:rsidRDefault="008E63C2" w:rsidP="0052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4875B" w14:textId="77777777" w:rsidR="005E7AF6" w:rsidRPr="00B6666A" w:rsidRDefault="005E7AF6" w:rsidP="005E7AF6">
    <w:pPr>
      <w:pStyle w:val="Pidipagina"/>
      <w:jc w:val="right"/>
      <w:rPr>
        <w:sz w:val="18"/>
        <w:szCs w:val="18"/>
      </w:rPr>
    </w:pPr>
    <w:r w:rsidRPr="00033582">
      <w:rPr>
        <w:sz w:val="18"/>
        <w:szCs w:val="18"/>
      </w:rPr>
      <w:t xml:space="preserve">Pagina </w:t>
    </w:r>
    <w:r w:rsidR="001D4DD0" w:rsidRPr="00033582">
      <w:rPr>
        <w:bCs/>
        <w:sz w:val="18"/>
        <w:szCs w:val="18"/>
      </w:rPr>
      <w:fldChar w:fldCharType="begin"/>
    </w:r>
    <w:r w:rsidRPr="00033582">
      <w:rPr>
        <w:bCs/>
        <w:sz w:val="18"/>
        <w:szCs w:val="18"/>
      </w:rPr>
      <w:instrText>PAGE  \* Arabic  \* MERGEFORMAT</w:instrText>
    </w:r>
    <w:r w:rsidR="001D4DD0" w:rsidRPr="00033582">
      <w:rPr>
        <w:bCs/>
        <w:sz w:val="18"/>
        <w:szCs w:val="18"/>
      </w:rPr>
      <w:fldChar w:fldCharType="separate"/>
    </w:r>
    <w:r w:rsidR="0067425F">
      <w:rPr>
        <w:bCs/>
        <w:noProof/>
        <w:sz w:val="18"/>
        <w:szCs w:val="18"/>
      </w:rPr>
      <w:t>2</w:t>
    </w:r>
    <w:r w:rsidR="001D4DD0" w:rsidRPr="00033582">
      <w:rPr>
        <w:bCs/>
        <w:sz w:val="18"/>
        <w:szCs w:val="18"/>
      </w:rPr>
      <w:fldChar w:fldCharType="end"/>
    </w:r>
    <w:r w:rsidRPr="00033582">
      <w:rPr>
        <w:sz w:val="18"/>
        <w:szCs w:val="18"/>
      </w:rPr>
      <w:t xml:space="preserve"> di </w:t>
    </w:r>
    <w:r w:rsidR="00E973CC">
      <w:rPr>
        <w:bCs/>
        <w:noProof/>
        <w:sz w:val="18"/>
        <w:szCs w:val="18"/>
      </w:rPr>
      <w:fldChar w:fldCharType="begin"/>
    </w:r>
    <w:r w:rsidR="00E973CC">
      <w:rPr>
        <w:bCs/>
        <w:noProof/>
        <w:sz w:val="18"/>
        <w:szCs w:val="18"/>
      </w:rPr>
      <w:instrText>NUMPAGES  \* Arabic  \* MERGEFORMAT</w:instrText>
    </w:r>
    <w:r w:rsidR="00E973CC">
      <w:rPr>
        <w:bCs/>
        <w:noProof/>
        <w:sz w:val="18"/>
        <w:szCs w:val="18"/>
      </w:rPr>
      <w:fldChar w:fldCharType="separate"/>
    </w:r>
    <w:r w:rsidR="0067425F">
      <w:rPr>
        <w:bCs/>
        <w:noProof/>
        <w:sz w:val="18"/>
        <w:szCs w:val="18"/>
      </w:rPr>
      <w:t>3</w:t>
    </w:r>
    <w:r w:rsidR="00E973CC">
      <w:rPr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D2A900" w14:textId="77777777" w:rsidR="008E63C2" w:rsidRDefault="008E63C2" w:rsidP="00527486">
      <w:pPr>
        <w:spacing w:after="0" w:line="240" w:lineRule="auto"/>
      </w:pPr>
      <w:r>
        <w:separator/>
      </w:r>
    </w:p>
  </w:footnote>
  <w:footnote w:type="continuationSeparator" w:id="0">
    <w:p w14:paraId="35DB0B11" w14:textId="77777777" w:rsidR="008E63C2" w:rsidRDefault="008E63C2" w:rsidP="00527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02744" w14:textId="77777777" w:rsidR="00B6666A" w:rsidRPr="0066294D" w:rsidRDefault="00B6666A" w:rsidP="00B6666A">
    <w:pPr>
      <w:spacing w:after="0" w:line="240" w:lineRule="auto"/>
      <w:ind w:right="-1"/>
      <w:jc w:val="center"/>
      <w:rPr>
        <w:sz w:val="20"/>
        <w:szCs w:val="20"/>
      </w:rPr>
    </w:pPr>
    <w:r w:rsidRPr="0066294D">
      <w:rPr>
        <w:sz w:val="20"/>
        <w:szCs w:val="20"/>
      </w:rPr>
      <w:t>CONSEPI S.r.l.</w:t>
    </w:r>
  </w:p>
  <w:p w14:paraId="15E22359" w14:textId="72F13246" w:rsidR="00B6666A" w:rsidRPr="0067425F" w:rsidRDefault="00B6666A" w:rsidP="0067425F">
    <w:pPr>
      <w:pStyle w:val="Intestazione"/>
      <w:pBdr>
        <w:bottom w:val="single" w:sz="4" w:space="1" w:color="auto"/>
      </w:pBdr>
      <w:jc w:val="center"/>
      <w:rPr>
        <w:sz w:val="20"/>
        <w:szCs w:val="20"/>
      </w:rPr>
    </w:pPr>
    <w:r w:rsidRPr="0066294D">
      <w:rPr>
        <w:sz w:val="20"/>
        <w:szCs w:val="20"/>
      </w:rPr>
      <w:t xml:space="preserve">BANDO DI GARA </w:t>
    </w:r>
    <w:r w:rsidR="0067425F">
      <w:rPr>
        <w:sz w:val="20"/>
        <w:szCs w:val="20"/>
      </w:rPr>
      <w:t>PER L’</w:t>
    </w:r>
    <w:r w:rsidRPr="0066294D">
      <w:rPr>
        <w:sz w:val="20"/>
        <w:szCs w:val="20"/>
      </w:rPr>
      <w:t>AFFITTO DI AZIENDA CENTRO GUIDA SICURA</w:t>
    </w:r>
    <w:r w:rsidR="00900EF7">
      <w:rPr>
        <w:sz w:val="20"/>
        <w:szCs w:val="20"/>
      </w:rPr>
      <w:t xml:space="preserve"> MOTOROASI PIEMONTE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936DA"/>
    <w:multiLevelType w:val="multilevel"/>
    <w:tmpl w:val="8878E4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DD02D1E"/>
    <w:multiLevelType w:val="hybridMultilevel"/>
    <w:tmpl w:val="53DEFD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91"/>
    <w:rsid w:val="001C073D"/>
    <w:rsid w:val="001D4DD0"/>
    <w:rsid w:val="00283D44"/>
    <w:rsid w:val="002A7309"/>
    <w:rsid w:val="002B7291"/>
    <w:rsid w:val="00426C28"/>
    <w:rsid w:val="00481B0F"/>
    <w:rsid w:val="004B7C55"/>
    <w:rsid w:val="00527486"/>
    <w:rsid w:val="005E7AF6"/>
    <w:rsid w:val="00655778"/>
    <w:rsid w:val="0067425F"/>
    <w:rsid w:val="006F5A88"/>
    <w:rsid w:val="00747E87"/>
    <w:rsid w:val="00832B53"/>
    <w:rsid w:val="008A4279"/>
    <w:rsid w:val="008B67B9"/>
    <w:rsid w:val="008E63C2"/>
    <w:rsid w:val="00900EF7"/>
    <w:rsid w:val="00912940"/>
    <w:rsid w:val="00916491"/>
    <w:rsid w:val="009737C3"/>
    <w:rsid w:val="00A96E08"/>
    <w:rsid w:val="00AE719B"/>
    <w:rsid w:val="00B6666A"/>
    <w:rsid w:val="00BC13D4"/>
    <w:rsid w:val="00CC1813"/>
    <w:rsid w:val="00D25208"/>
    <w:rsid w:val="00D507AA"/>
    <w:rsid w:val="00E12A4E"/>
    <w:rsid w:val="00E973CC"/>
    <w:rsid w:val="00F05E3A"/>
    <w:rsid w:val="00F1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  <w14:docId w14:val="15B8ADE7"/>
  <w15:docId w15:val="{A787584D-E729-4366-82DE-2DC935C9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67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13D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274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486"/>
  </w:style>
  <w:style w:type="paragraph" w:styleId="Pidipagina">
    <w:name w:val="footer"/>
    <w:basedOn w:val="Normale"/>
    <w:link w:val="PidipaginaCarattere"/>
    <w:uiPriority w:val="99"/>
    <w:unhideWhenUsed/>
    <w:rsid w:val="005274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48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7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7486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05E3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05E3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5E3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5E3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5E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Irrera</dc:creator>
  <cp:lastModifiedBy>Tiziana Chiapusso</cp:lastModifiedBy>
  <cp:revision>4</cp:revision>
  <dcterms:created xsi:type="dcterms:W3CDTF">2019-04-17T11:03:00Z</dcterms:created>
  <dcterms:modified xsi:type="dcterms:W3CDTF">2019-05-09T11:53:00Z</dcterms:modified>
</cp:coreProperties>
</file>